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pStyle w:val="2"/>
        <w:spacing w:before="0"/>
        <w:ind w:left="0"/>
        <w:rPr>
          <w:rFonts w:hint="default" w:ascii="方正小标宋简体" w:hAnsi="方正小标宋简体" w:eastAsia="方正小标宋简体" w:cs="方正小标宋简体"/>
          <w:spacing w:val="-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5"/>
          <w:lang w:val="en-US" w:eastAsia="zh-CN"/>
        </w:rPr>
        <w:t>入选河南新闻出版奖26件新闻作品</w:t>
      </w:r>
    </w:p>
    <w:tbl>
      <w:tblPr>
        <w:tblStyle w:val="5"/>
        <w:tblW w:w="50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804"/>
        <w:gridCol w:w="4212"/>
        <w:gridCol w:w="2151"/>
        <w:gridCol w:w="2082"/>
        <w:gridCol w:w="2218"/>
        <w:gridCol w:w="8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参评项目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题 目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作 者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编 辑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报送单位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年份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项城在全国首次实现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白芝麻大规模机械化收割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田维林 张  丽 段祥群 文  晖 张瑞芳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范  娟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周口市委宣传部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凌晨救助女童的淮阳籍郭庆顺再续爱心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杨正华 陶  勇 赵晓辉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赵晓辉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周口市委宣传部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新闻业务研究-期刊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县级融媒体“项城模式” 改革创新实践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田维林  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杨驰原 陈  琦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周口市委宣传部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应用创新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城市数字消费券运营平台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田维林 张  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段祥群 文  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张  博 张瑞芳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田家玮 张  勇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周口市委宣传部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消息-报纸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《黄泛区海外播种“友谊田”》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王伟宏 付永奇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东 卢好亮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通讯-报纸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一个小镇 八名作家！！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刘彦章 刘俊涛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魏  东  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进一个院 入一扇门 解百般事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张志新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猛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系列报道-报纸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《来自河南安钢周口钢铁有限责任公司的报告（一 二 三 四）》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集体(顾玉杰  王  健 王伟宏 徐启峰 王  丹 王吉城 刘俊涛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集体（卢好亮  魏  东 郭  坤  张廉明 凡留威 滕永生 王河长 张艳丽）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新闻业务研究-期刊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全媒体视域下传统纸媒的营销策略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金月全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齐小宇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融合报道-新媒体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代驾记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  赢 刘  杰 李  伟 李龙周</w:t>
            </w:r>
            <w:r>
              <w:rPr>
                <w:rFonts w:ascii="Arial" w:hAnsi="Arial" w:eastAsia="仿宋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轩  洋 张迎春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集体（郭  坤  王河长 刘彦章 张  猛 孙晚秋） 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典型报道-报纸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淮阳区“量村定制”治污水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艳 王  晨 侯俊豫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卢好亮 郭  坤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消息-广播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《1082.49公斤！密植滴灌带来玉米单产新突破》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王晨辉 许素越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潘亚丽 张申喆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赵俊伟 侯  琳 李俊杰 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周口广播电视台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新闻编排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-广播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《周口新闻联播》（广播）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集体（郭文涛　张英姿 游群明　柳桂萍 赵  璐　刘超杰 王 蓓）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王  蓓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周口广播电视台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新闻业务研究-期刊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广电媒体MCN运营亟待解决的难点与对策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程战国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郑  艳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周口广播电视台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全省唯一！项城市先进制造业开发区成功入选国家级重点园区水效领跑者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田维林 张  丽 段祥群 文  晖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刘袁伸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周口市委宣传部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新闻专题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《半个世纪的心愿》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冯  晨 王志永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朱世宇 胡馨匀 胡大学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黄春龙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陶  勇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周口市委宣传部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新闻访谈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《项城来了院士和专家》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——专访项城市生物医药产业发展顾问王建新团队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田维林 张  丽 段祥群 文  晖 范  娟 崔洪松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田家玮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郭莎莎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周口市委宣传部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融合报道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我们的乡村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——带你感受乡村振兴的澎湃脉动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田维林 张  丽 段祥群 文  晖 范  娟 刘袁伸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田家玮 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吴娟娟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周口市委宣传部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348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630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典型报道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147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《榜样就在身边》</w:t>
            </w:r>
          </w:p>
        </w:tc>
        <w:tc>
          <w:tcPr>
            <w:tcW w:w="751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冯  晨 王志永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朱世宇 张保磊 胡大学 范鹏飞</w:t>
            </w:r>
          </w:p>
        </w:tc>
        <w:tc>
          <w:tcPr>
            <w:tcW w:w="727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陶  勇</w:t>
            </w:r>
          </w:p>
        </w:tc>
        <w:tc>
          <w:tcPr>
            <w:tcW w:w="774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周口市委宣传部</w:t>
            </w:r>
          </w:p>
        </w:tc>
        <w:tc>
          <w:tcPr>
            <w:tcW w:w="296" w:type="pct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消息-新媒体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郸城11名乡村教师致信教育部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建议小学教材增加农村元素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健 刘  杰 窦  赢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坤  袁甜甜  李  伟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通讯-报纸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沙颍河，运河，“运”河！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健 王永剑 李艳华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魏  东 郭  坤 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融合报道-新媒体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沈丘青三彩：一块泥巴的极致追求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刘彦章 徐启峰 刘俊涛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林  张鲁莎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典型报道-报纸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拾荒，拾荒，八旬老两口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走街串巷逐梦想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王伟宏 侯俊豫 李国阁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张廉明 凡留威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周口日报社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消息-广播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《全球最宽5600mm轧机成功热试》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王晨辉 许  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许素越 沈琳桂 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张英姿 王振伟 赵俊伟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周口广播电视台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消息-电视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《河南省首座千吨级船闸实现通航》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王晨辉 沈琳桂 许  猛 时金库 赵俊伟 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王  林 侯  琳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李俊杰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周口广播电视台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融合报道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-新媒体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《周口八旬老党员的助学路 带领老伴拾荒助学48年》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程战国 武文科 栾  坤 赵建凯 满  航 时金库 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谢纯正 赵泠风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周口广播电视台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2024</w:t>
            </w:r>
          </w:p>
        </w:tc>
      </w:tr>
    </w:tbl>
    <w:p>
      <w:pPr>
        <w:jc w:val="both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36801"/>
    <w:rsid w:val="0389415C"/>
    <w:rsid w:val="0445383B"/>
    <w:rsid w:val="05E042B0"/>
    <w:rsid w:val="0763222E"/>
    <w:rsid w:val="0AB34AD3"/>
    <w:rsid w:val="0D7F8AB7"/>
    <w:rsid w:val="0D836801"/>
    <w:rsid w:val="0DD46CBF"/>
    <w:rsid w:val="0FF756C0"/>
    <w:rsid w:val="10247488"/>
    <w:rsid w:val="10651A0F"/>
    <w:rsid w:val="10663775"/>
    <w:rsid w:val="11CE52C6"/>
    <w:rsid w:val="12892176"/>
    <w:rsid w:val="13733DDB"/>
    <w:rsid w:val="14341A1D"/>
    <w:rsid w:val="165D633E"/>
    <w:rsid w:val="167C596E"/>
    <w:rsid w:val="18F3507E"/>
    <w:rsid w:val="1A2C356C"/>
    <w:rsid w:val="217C217E"/>
    <w:rsid w:val="224750CA"/>
    <w:rsid w:val="22F30A66"/>
    <w:rsid w:val="234E207A"/>
    <w:rsid w:val="290C15E6"/>
    <w:rsid w:val="295F1070"/>
    <w:rsid w:val="2A2643E6"/>
    <w:rsid w:val="2AF93390"/>
    <w:rsid w:val="2B405D02"/>
    <w:rsid w:val="2B634FBD"/>
    <w:rsid w:val="2C090FCE"/>
    <w:rsid w:val="2FAD4648"/>
    <w:rsid w:val="315536FF"/>
    <w:rsid w:val="37D72629"/>
    <w:rsid w:val="37EB70CB"/>
    <w:rsid w:val="38E42B66"/>
    <w:rsid w:val="3E1F757A"/>
    <w:rsid w:val="40161C34"/>
    <w:rsid w:val="404A42B2"/>
    <w:rsid w:val="40861EE7"/>
    <w:rsid w:val="409A0B88"/>
    <w:rsid w:val="41C163EC"/>
    <w:rsid w:val="46780E1B"/>
    <w:rsid w:val="47D408E5"/>
    <w:rsid w:val="487F4091"/>
    <w:rsid w:val="4A6E0229"/>
    <w:rsid w:val="4AE301E8"/>
    <w:rsid w:val="4BA615AB"/>
    <w:rsid w:val="4D6F6618"/>
    <w:rsid w:val="4E04620B"/>
    <w:rsid w:val="548D6A45"/>
    <w:rsid w:val="57F01655"/>
    <w:rsid w:val="580327B2"/>
    <w:rsid w:val="5D373386"/>
    <w:rsid w:val="5D7167DE"/>
    <w:rsid w:val="60552F54"/>
    <w:rsid w:val="60596221"/>
    <w:rsid w:val="617F0202"/>
    <w:rsid w:val="68150768"/>
    <w:rsid w:val="6890131A"/>
    <w:rsid w:val="6A421FE5"/>
    <w:rsid w:val="6C4C58BD"/>
    <w:rsid w:val="6E2860C8"/>
    <w:rsid w:val="6E866461"/>
    <w:rsid w:val="6F062233"/>
    <w:rsid w:val="6FE43E1F"/>
    <w:rsid w:val="70580CF8"/>
    <w:rsid w:val="71A32941"/>
    <w:rsid w:val="72255653"/>
    <w:rsid w:val="73686F64"/>
    <w:rsid w:val="76FF1684"/>
    <w:rsid w:val="7AFF97A1"/>
    <w:rsid w:val="7E140867"/>
    <w:rsid w:val="BB7EF6E0"/>
    <w:rsid w:val="EF33156D"/>
    <w:rsid w:val="EFFBC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0"/>
      <w:ind w:left="113"/>
      <w:jc w:val="center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2</Pages>
  <Words>501</Words>
  <Characters>528</Characters>
  <Lines>0</Lines>
  <Paragraphs>0</Paragraphs>
  <TotalTime>4</TotalTime>
  <ScaleCrop>false</ScaleCrop>
  <LinksUpToDate>false</LinksUpToDate>
  <CharactersWithSpaces>611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2026-02-26T20:10:00Z</dcterms:created>
  <dc:creator>闪亮亮</dc:creator>
  <cp:lastModifiedBy>常乐</cp:lastModifiedBy>
  <dcterms:modified xsi:type="dcterms:W3CDTF">2026-03-27T09:08:26Z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46FDF429C4D646A7B3D88C397E6FE9D1_13</vt:lpwstr>
  </property>
  <property fmtid="{D5CDD505-2E9C-101B-9397-08002B2CF9AE}" pid="4" name="KSOTemplateDocerSaveRecord">
    <vt:lpwstr>eyJoZGlkIjoiN2IxZGQyYjM4NTQ2M2NhZWRmNzBmYmZmMjY4YjVmMzMiLCJ1c2VySWQiOiI1NDQzMjM1NzgifQ==</vt:lpwstr>
  </property>
</Properties>
</file>